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12" w:rsidRDefault="00573A6D" w:rsidP="00E42FD7">
      <w:pPr>
        <w:spacing w:after="0" w:line="240" w:lineRule="auto"/>
        <w:jc w:val="center"/>
      </w:pPr>
      <w:r>
        <w:t>REAC</w:t>
      </w:r>
      <w:r w:rsidR="00E42FD7" w:rsidRPr="00E42FD7">
        <w:rPr>
          <w:vertAlign w:val="superscript"/>
        </w:rPr>
        <w:t>3</w:t>
      </w:r>
      <w:r>
        <w:t>H District Administrator’s Meeting</w:t>
      </w:r>
    </w:p>
    <w:p w:rsidR="00E42FD7" w:rsidRDefault="00E42FD7" w:rsidP="00E42FD7">
      <w:pPr>
        <w:spacing w:after="0" w:line="240" w:lineRule="auto"/>
        <w:jc w:val="center"/>
      </w:pPr>
      <w:r>
        <w:t>October 4, 2011</w:t>
      </w:r>
    </w:p>
    <w:p w:rsidR="00182B20" w:rsidRDefault="00182B20" w:rsidP="00E42FD7">
      <w:pPr>
        <w:spacing w:after="0" w:line="240" w:lineRule="auto"/>
        <w:jc w:val="center"/>
      </w:pPr>
    </w:p>
    <w:p w:rsidR="00182B20" w:rsidRDefault="00182B20" w:rsidP="00E42FD7">
      <w:pPr>
        <w:spacing w:after="0" w:line="240" w:lineRule="auto"/>
        <w:jc w:val="center"/>
      </w:pPr>
    </w:p>
    <w:p w:rsidR="00573A6D" w:rsidRDefault="00573A6D" w:rsidP="00061BF2">
      <w:pPr>
        <w:spacing w:after="0" w:line="240" w:lineRule="auto"/>
        <w:jc w:val="center"/>
      </w:pPr>
    </w:p>
    <w:p w:rsidR="00573A6D" w:rsidRDefault="00573A6D" w:rsidP="00573A6D">
      <w:pPr>
        <w:pStyle w:val="ListParagraph"/>
        <w:numPr>
          <w:ilvl w:val="0"/>
          <w:numId w:val="1"/>
        </w:numPr>
      </w:pPr>
      <w:r>
        <w:t xml:space="preserve"> What </w:t>
      </w:r>
      <w:r w:rsidR="00E42FD7">
        <w:t>is</w:t>
      </w:r>
      <w:r w:rsidR="00E42FD7" w:rsidRPr="00E42FD7">
        <w:t xml:space="preserve"> </w:t>
      </w:r>
      <w:proofErr w:type="gramStart"/>
      <w:r w:rsidR="00E42FD7">
        <w:t>REAC</w:t>
      </w:r>
      <w:r w:rsidR="00E42FD7" w:rsidRPr="00E42FD7">
        <w:rPr>
          <w:vertAlign w:val="superscript"/>
        </w:rPr>
        <w:t>3</w:t>
      </w:r>
      <w:r w:rsidR="00E42FD7">
        <w:t>H ?</w:t>
      </w:r>
      <w:proofErr w:type="gramEnd"/>
    </w:p>
    <w:p w:rsidR="00573A6D" w:rsidRDefault="00573A6D" w:rsidP="00573A6D">
      <w:pPr>
        <w:pStyle w:val="ListParagraph"/>
        <w:numPr>
          <w:ilvl w:val="0"/>
          <w:numId w:val="2"/>
        </w:numPr>
      </w:pPr>
      <w:r>
        <w:t xml:space="preserve"> Regional Educators Advancing College Career and Citizen Readiness Higher</w:t>
      </w:r>
    </w:p>
    <w:p w:rsidR="00573A6D" w:rsidRDefault="00573A6D" w:rsidP="00573A6D">
      <w:pPr>
        <w:pStyle w:val="ListParagraph"/>
        <w:numPr>
          <w:ilvl w:val="0"/>
          <w:numId w:val="2"/>
        </w:numPr>
      </w:pPr>
      <w:r>
        <w:t>To provide leadership to Oklahoma-through professional development, technical assistance, resources and collaboration-during transition to Teacher and Leader Effectiveness system, state wide reforms, and the Common Core Standards (CCSS) and full implementation of Common Core standards and assessments in 2014-2015.</w:t>
      </w:r>
    </w:p>
    <w:p w:rsidR="00E42FD7" w:rsidRDefault="00E42FD7" w:rsidP="00E42FD7">
      <w:pPr>
        <w:pStyle w:val="ListParagraph"/>
        <w:numPr>
          <w:ilvl w:val="0"/>
          <w:numId w:val="1"/>
        </w:numPr>
      </w:pPr>
      <w:r>
        <w:t>What is PARCC?</w:t>
      </w:r>
    </w:p>
    <w:p w:rsidR="000D35DB" w:rsidRDefault="00E42FD7" w:rsidP="00061BF2">
      <w:pPr>
        <w:pStyle w:val="ListParagraph"/>
        <w:numPr>
          <w:ilvl w:val="0"/>
          <w:numId w:val="6"/>
        </w:numPr>
        <w:spacing w:after="0" w:line="360" w:lineRule="auto"/>
      </w:pPr>
      <w:r>
        <w:t xml:space="preserve"> Partnership for the Assessment of Readiness for College and Careers</w:t>
      </w:r>
    </w:p>
    <w:p w:rsidR="000D35DB" w:rsidRDefault="000D35DB" w:rsidP="000D35DB">
      <w:pPr>
        <w:pStyle w:val="ListParagraph"/>
        <w:numPr>
          <w:ilvl w:val="0"/>
          <w:numId w:val="1"/>
        </w:numPr>
      </w:pPr>
      <w:r>
        <w:t>Common Core</w:t>
      </w:r>
    </w:p>
    <w:p w:rsidR="000D35DB" w:rsidRDefault="000D35DB" w:rsidP="000D35DB">
      <w:pPr>
        <w:pStyle w:val="ListParagraph"/>
        <w:numPr>
          <w:ilvl w:val="0"/>
          <w:numId w:val="3"/>
        </w:numPr>
      </w:pPr>
      <w:r>
        <w:t xml:space="preserve"> What is Common Core?</w:t>
      </w:r>
    </w:p>
    <w:p w:rsidR="000D35DB" w:rsidRPr="000D35DB" w:rsidRDefault="000D35DB" w:rsidP="000D35DB">
      <w:pPr>
        <w:pStyle w:val="ListParagraph"/>
        <w:ind w:left="1440"/>
        <w:rPr>
          <w:color w:val="000000" w:themeColor="text1"/>
        </w:rPr>
      </w:pPr>
      <w:r w:rsidRPr="000D35DB">
        <w:rPr>
          <w:color w:val="000000" w:themeColor="text1"/>
        </w:rPr>
        <w:t>The Common Core Standards Initiative is a state-led effort coordinated by the National Governor’s Association and the Council of Chief State School Officers. The Common Core State Standards were developed to instill a common understanding for students, parents and educators about what students should know and be able to do by the time they graduate high school that are aligned to college and career expectations. The Common Core State Standards include rigorous content and application of knowledge through high-order skills and are internationally benchmarked so that all students are prepared to succeed in the global economy.</w:t>
      </w:r>
    </w:p>
    <w:p w:rsidR="00573A6D" w:rsidRDefault="000D35DB" w:rsidP="000D35DB">
      <w:pPr>
        <w:pStyle w:val="ListParagraph"/>
        <w:numPr>
          <w:ilvl w:val="0"/>
          <w:numId w:val="3"/>
        </w:numPr>
      </w:pPr>
      <w:r>
        <w:t>Show link to Common Core Standards on SDE site and alignment with PASS.</w:t>
      </w:r>
    </w:p>
    <w:p w:rsidR="000D35DB" w:rsidRDefault="000D35DB" w:rsidP="000D35DB">
      <w:pPr>
        <w:pStyle w:val="ListParagraph"/>
        <w:numPr>
          <w:ilvl w:val="0"/>
          <w:numId w:val="3"/>
        </w:numPr>
      </w:pPr>
      <w:r>
        <w:t>Main emphasis of Common Core but not limited to…</w:t>
      </w:r>
    </w:p>
    <w:p w:rsidR="000D35DB" w:rsidRDefault="000D35DB" w:rsidP="000D35DB">
      <w:pPr>
        <w:pStyle w:val="ListParagraph"/>
        <w:numPr>
          <w:ilvl w:val="1"/>
          <w:numId w:val="3"/>
        </w:numPr>
      </w:pPr>
      <w:r>
        <w:t>Nonfiction</w:t>
      </w:r>
    </w:p>
    <w:p w:rsidR="000D35DB" w:rsidRDefault="000D35DB" w:rsidP="000D35DB">
      <w:pPr>
        <w:pStyle w:val="ListParagraph"/>
        <w:numPr>
          <w:ilvl w:val="1"/>
          <w:numId w:val="3"/>
        </w:numPr>
      </w:pPr>
      <w:r>
        <w:t>Argumentative and Persuasive Essays</w:t>
      </w:r>
    </w:p>
    <w:p w:rsidR="000D35DB" w:rsidRDefault="000D35DB" w:rsidP="000D35DB">
      <w:pPr>
        <w:pStyle w:val="ListParagraph"/>
        <w:numPr>
          <w:ilvl w:val="1"/>
          <w:numId w:val="3"/>
        </w:numPr>
      </w:pPr>
      <w:r>
        <w:t xml:space="preserve">Text Complexity:  Increased </w:t>
      </w:r>
      <w:proofErr w:type="spellStart"/>
      <w:r>
        <w:t>Lexile</w:t>
      </w:r>
      <w:proofErr w:type="spellEnd"/>
      <w:r>
        <w:t xml:space="preserve"> Measurement</w:t>
      </w:r>
    </w:p>
    <w:p w:rsidR="000D35DB" w:rsidRDefault="000D35DB" w:rsidP="00061BF2">
      <w:pPr>
        <w:pStyle w:val="ListParagraph"/>
        <w:numPr>
          <w:ilvl w:val="1"/>
          <w:numId w:val="3"/>
        </w:numPr>
        <w:spacing w:after="0" w:line="240" w:lineRule="auto"/>
      </w:pPr>
      <w:r>
        <w:t>Application and Modeling</w:t>
      </w:r>
    </w:p>
    <w:p w:rsidR="000D35DB" w:rsidRDefault="000D35DB" w:rsidP="000D35DB">
      <w:pPr>
        <w:pStyle w:val="ListParagraph"/>
        <w:numPr>
          <w:ilvl w:val="0"/>
          <w:numId w:val="1"/>
        </w:numPr>
      </w:pPr>
      <w:r>
        <w:t>Transition Plan</w:t>
      </w:r>
    </w:p>
    <w:p w:rsidR="000D35DB" w:rsidRDefault="000D35DB" w:rsidP="000D35DB">
      <w:pPr>
        <w:pStyle w:val="ListParagraph"/>
        <w:numPr>
          <w:ilvl w:val="0"/>
          <w:numId w:val="1"/>
        </w:numPr>
      </w:pPr>
      <w:r>
        <w:t xml:space="preserve"> District Leader Meetings and Cadre of Experts</w:t>
      </w:r>
    </w:p>
    <w:p w:rsidR="000D35DB" w:rsidRDefault="000D35DB" w:rsidP="000D35DB">
      <w:pPr>
        <w:pStyle w:val="ListParagraph"/>
        <w:numPr>
          <w:ilvl w:val="0"/>
          <w:numId w:val="5"/>
        </w:numPr>
      </w:pPr>
      <w:r>
        <w:t xml:space="preserve"> PreK-2</w:t>
      </w:r>
      <w:r w:rsidRPr="000D35DB">
        <w:rPr>
          <w:vertAlign w:val="superscript"/>
        </w:rPr>
        <w:t>nd</w:t>
      </w:r>
    </w:p>
    <w:p w:rsidR="000D35DB" w:rsidRDefault="000D35DB" w:rsidP="000D35DB">
      <w:pPr>
        <w:pStyle w:val="ListParagraph"/>
        <w:numPr>
          <w:ilvl w:val="0"/>
          <w:numId w:val="5"/>
        </w:numPr>
      </w:pPr>
      <w:r>
        <w:t>3</w:t>
      </w:r>
      <w:r w:rsidRPr="000D35DB">
        <w:rPr>
          <w:vertAlign w:val="superscript"/>
        </w:rPr>
        <w:t>rd</w:t>
      </w:r>
      <w:r>
        <w:t xml:space="preserve"> -4</w:t>
      </w:r>
      <w:r w:rsidRPr="000D35DB">
        <w:rPr>
          <w:vertAlign w:val="superscript"/>
        </w:rPr>
        <w:t>th</w:t>
      </w:r>
      <w:r>
        <w:t xml:space="preserve"> </w:t>
      </w:r>
    </w:p>
    <w:p w:rsidR="000D35DB" w:rsidRDefault="000D35DB" w:rsidP="000D35DB">
      <w:pPr>
        <w:pStyle w:val="ListParagraph"/>
        <w:numPr>
          <w:ilvl w:val="0"/>
          <w:numId w:val="5"/>
        </w:numPr>
      </w:pPr>
      <w:r>
        <w:t>Language Arts</w:t>
      </w:r>
    </w:p>
    <w:p w:rsidR="000D35DB" w:rsidRDefault="000D35DB" w:rsidP="000D35DB">
      <w:pPr>
        <w:pStyle w:val="ListParagraph"/>
        <w:numPr>
          <w:ilvl w:val="0"/>
          <w:numId w:val="5"/>
        </w:numPr>
      </w:pPr>
      <w:r>
        <w:t>Mathematics</w:t>
      </w:r>
    </w:p>
    <w:p w:rsidR="000D35DB" w:rsidRDefault="000D35DB" w:rsidP="000D35DB">
      <w:pPr>
        <w:pStyle w:val="ListParagraph"/>
        <w:numPr>
          <w:ilvl w:val="0"/>
          <w:numId w:val="5"/>
        </w:numPr>
      </w:pPr>
      <w:r>
        <w:t>Science</w:t>
      </w:r>
    </w:p>
    <w:p w:rsidR="000D35DB" w:rsidRDefault="000D35DB" w:rsidP="000D35DB">
      <w:pPr>
        <w:pStyle w:val="ListParagraph"/>
        <w:numPr>
          <w:ilvl w:val="0"/>
          <w:numId w:val="5"/>
        </w:numPr>
      </w:pPr>
      <w:r>
        <w:t>Social Science</w:t>
      </w:r>
    </w:p>
    <w:p w:rsidR="00182B20" w:rsidRDefault="000D35DB" w:rsidP="00182B20">
      <w:pPr>
        <w:pStyle w:val="ListParagraph"/>
        <w:numPr>
          <w:ilvl w:val="0"/>
          <w:numId w:val="5"/>
        </w:numPr>
      </w:pPr>
      <w:r>
        <w:t>Humanities</w:t>
      </w:r>
    </w:p>
    <w:p w:rsidR="00182B20" w:rsidRDefault="00182B20" w:rsidP="00182B20">
      <w:pPr>
        <w:pStyle w:val="ListParagraph"/>
        <w:numPr>
          <w:ilvl w:val="0"/>
          <w:numId w:val="1"/>
        </w:numPr>
      </w:pPr>
      <w:r>
        <w:t>REAC</w:t>
      </w:r>
      <w:r w:rsidRPr="00E42FD7">
        <w:rPr>
          <w:vertAlign w:val="superscript"/>
        </w:rPr>
        <w:t>3</w:t>
      </w:r>
      <w:r>
        <w:t xml:space="preserve">H (Cordell-Lead District) Website:  </w:t>
      </w:r>
      <w:hyperlink r:id="rId5" w:history="1">
        <w:r w:rsidRPr="007942F0">
          <w:rPr>
            <w:rStyle w:val="Hyperlink"/>
          </w:rPr>
          <w:t>www.reachcommoncore.weebly.com</w:t>
        </w:r>
      </w:hyperlink>
    </w:p>
    <w:p w:rsidR="00182B20" w:rsidRDefault="00182B20" w:rsidP="00182B20">
      <w:pPr>
        <w:pStyle w:val="ListParagraph"/>
        <w:numPr>
          <w:ilvl w:val="0"/>
          <w:numId w:val="1"/>
        </w:numPr>
      </w:pPr>
      <w:r>
        <w:t>First Toolkit-</w:t>
      </w:r>
      <w:r w:rsidRPr="00182B20">
        <w:rPr>
          <w:i/>
        </w:rPr>
        <w:t>Making the Case</w:t>
      </w:r>
      <w:r>
        <w:t>:  October 26, 2011 (tentative date)</w:t>
      </w:r>
    </w:p>
    <w:p w:rsidR="00303418" w:rsidRDefault="00182B20" w:rsidP="00303418">
      <w:pPr>
        <w:spacing w:after="0" w:line="240" w:lineRule="auto"/>
        <w:ind w:left="360"/>
      </w:pPr>
      <w:r>
        <w:t>Contact Information:</w:t>
      </w:r>
    </w:p>
    <w:p w:rsidR="00182B20" w:rsidRDefault="00182B20" w:rsidP="00303418">
      <w:pPr>
        <w:spacing w:after="0" w:line="240" w:lineRule="auto"/>
        <w:ind w:left="360"/>
      </w:pPr>
      <w:r>
        <w:t xml:space="preserve">Brad Overton, Superintendent:  </w:t>
      </w:r>
      <w:hyperlink r:id="rId6" w:history="1">
        <w:r w:rsidRPr="007942F0">
          <w:rPr>
            <w:rStyle w:val="Hyperlink"/>
          </w:rPr>
          <w:t>boverton@cordell.k12.ok.us</w:t>
        </w:r>
      </w:hyperlink>
      <w:r>
        <w:t xml:space="preserve"> 580-832-3420 ext. 101</w:t>
      </w:r>
    </w:p>
    <w:p w:rsidR="00182B20" w:rsidRDefault="00182B20" w:rsidP="00303418">
      <w:pPr>
        <w:spacing w:after="0" w:line="240" w:lineRule="auto"/>
        <w:ind w:left="360"/>
      </w:pPr>
      <w:r>
        <w:t xml:space="preserve">Larry Johnson, Principal:  </w:t>
      </w:r>
      <w:hyperlink r:id="rId7" w:history="1">
        <w:r w:rsidRPr="007942F0">
          <w:rPr>
            <w:rStyle w:val="Hyperlink"/>
          </w:rPr>
          <w:t>ljohnson@cordell.k12.ok.us</w:t>
        </w:r>
      </w:hyperlink>
      <w:r>
        <w:t xml:space="preserve"> 580-3420 ext. 201</w:t>
      </w:r>
    </w:p>
    <w:p w:rsidR="00182B20" w:rsidRDefault="00182B20" w:rsidP="00303418">
      <w:pPr>
        <w:spacing w:after="0" w:line="240" w:lineRule="auto"/>
        <w:ind w:left="360"/>
      </w:pPr>
      <w:r>
        <w:t xml:space="preserve">Amy </w:t>
      </w:r>
      <w:proofErr w:type="spellStart"/>
      <w:r>
        <w:t>Boecker</w:t>
      </w:r>
      <w:proofErr w:type="spellEnd"/>
      <w:r>
        <w:t xml:space="preserve">, </w:t>
      </w:r>
      <w:r w:rsidR="00303418">
        <w:t>Pre-Algebra Teacher and Academic Achievement</w:t>
      </w:r>
      <w:r>
        <w:t xml:space="preserve">:  </w:t>
      </w:r>
      <w:hyperlink r:id="rId8" w:history="1">
        <w:r w:rsidRPr="007942F0">
          <w:rPr>
            <w:rStyle w:val="Hyperlink"/>
          </w:rPr>
          <w:t>aboecker@cordell.k12.ok.us</w:t>
        </w:r>
      </w:hyperlink>
      <w:r>
        <w:t xml:space="preserve">  580-832-3420 ext. 207</w:t>
      </w:r>
    </w:p>
    <w:p w:rsidR="00182B20" w:rsidRDefault="00182B20" w:rsidP="00303418">
      <w:pPr>
        <w:spacing w:after="0" w:line="240" w:lineRule="auto"/>
        <w:ind w:left="360"/>
      </w:pPr>
      <w:r>
        <w:t>Sherri Pankhurst</w:t>
      </w:r>
      <w:r w:rsidR="00303418">
        <w:t>, LMS and ETIS</w:t>
      </w:r>
      <w:r>
        <w:t xml:space="preserve">:  </w:t>
      </w:r>
      <w:hyperlink r:id="rId9" w:history="1">
        <w:r w:rsidRPr="007942F0">
          <w:rPr>
            <w:rStyle w:val="Hyperlink"/>
          </w:rPr>
          <w:t>shpankhurst@cordell.k12.ok.us</w:t>
        </w:r>
      </w:hyperlink>
      <w:r>
        <w:t xml:space="preserve">  580-832-3420 ext. 205</w:t>
      </w:r>
    </w:p>
    <w:sectPr w:rsidR="00182B20" w:rsidSect="00182B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270E"/>
    <w:multiLevelType w:val="hybridMultilevel"/>
    <w:tmpl w:val="F64C7EEA"/>
    <w:lvl w:ilvl="0" w:tplc="17F2FD2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A31551"/>
    <w:multiLevelType w:val="hybridMultilevel"/>
    <w:tmpl w:val="EB70B2D2"/>
    <w:lvl w:ilvl="0" w:tplc="313421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2D66D3"/>
    <w:multiLevelType w:val="hybridMultilevel"/>
    <w:tmpl w:val="7D800168"/>
    <w:lvl w:ilvl="0" w:tplc="44D28A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A5B8E"/>
    <w:multiLevelType w:val="hybridMultilevel"/>
    <w:tmpl w:val="3E12C416"/>
    <w:lvl w:ilvl="0" w:tplc="9C56F8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BF0D30"/>
    <w:multiLevelType w:val="hybridMultilevel"/>
    <w:tmpl w:val="14CADF98"/>
    <w:lvl w:ilvl="0" w:tplc="55204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D23811"/>
    <w:multiLevelType w:val="hybridMultilevel"/>
    <w:tmpl w:val="3C48F534"/>
    <w:lvl w:ilvl="0" w:tplc="FCE697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73A6D"/>
    <w:rsid w:val="00061BF2"/>
    <w:rsid w:val="000D35DB"/>
    <w:rsid w:val="00113D00"/>
    <w:rsid w:val="00182B20"/>
    <w:rsid w:val="00303418"/>
    <w:rsid w:val="00314FB0"/>
    <w:rsid w:val="004A1C12"/>
    <w:rsid w:val="00573A6D"/>
    <w:rsid w:val="006518A0"/>
    <w:rsid w:val="00D74A8E"/>
    <w:rsid w:val="00E42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18A0"/>
    <w:pPr>
      <w:framePr w:w="7920" w:h="1980" w:hRule="exact" w:hSpace="180" w:wrap="auto"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573A6D"/>
    <w:pPr>
      <w:ind w:left="720"/>
      <w:contextualSpacing/>
    </w:pPr>
  </w:style>
  <w:style w:type="paragraph" w:styleId="BalloonText">
    <w:name w:val="Balloon Text"/>
    <w:basedOn w:val="Normal"/>
    <w:link w:val="BalloonTextChar"/>
    <w:uiPriority w:val="99"/>
    <w:semiHidden/>
    <w:unhideWhenUsed/>
    <w:rsid w:val="00061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BF2"/>
    <w:rPr>
      <w:rFonts w:ascii="Tahoma" w:hAnsi="Tahoma" w:cs="Tahoma"/>
      <w:sz w:val="16"/>
      <w:szCs w:val="16"/>
    </w:rPr>
  </w:style>
  <w:style w:type="character" w:styleId="Hyperlink">
    <w:name w:val="Hyperlink"/>
    <w:basedOn w:val="DefaultParagraphFont"/>
    <w:uiPriority w:val="99"/>
    <w:unhideWhenUsed/>
    <w:rsid w:val="00182B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ecker@cordell.k12.ok.us" TargetMode="External"/><Relationship Id="rId3" Type="http://schemas.openxmlformats.org/officeDocument/2006/relationships/settings" Target="settings.xml"/><Relationship Id="rId7" Type="http://schemas.openxmlformats.org/officeDocument/2006/relationships/hyperlink" Target="mailto:ljohnson@cordell.k12.o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verton@cordell.k12.ok.us" TargetMode="External"/><Relationship Id="rId11" Type="http://schemas.openxmlformats.org/officeDocument/2006/relationships/theme" Target="theme/theme1.xml"/><Relationship Id="rId5" Type="http://schemas.openxmlformats.org/officeDocument/2006/relationships/hyperlink" Target="http://www.reachcommoncore.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pankhurst@cordell.k12.o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2011-10-03T20:06:00Z</cp:lastPrinted>
  <dcterms:created xsi:type="dcterms:W3CDTF">2011-09-29T16:19:00Z</dcterms:created>
  <dcterms:modified xsi:type="dcterms:W3CDTF">2011-10-03T20:12:00Z</dcterms:modified>
</cp:coreProperties>
</file>